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9F" w:rsidRPr="00C637E0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C637E0">
        <w:rPr>
          <w:szCs w:val="28"/>
        </w:rPr>
        <w:t xml:space="preserve">СОВЕТ  МУНИЦИПАЛЬНОГО ОБРАЗОВАНИЯ </w:t>
      </w:r>
    </w:p>
    <w:p w:rsidR="00B5709F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C637E0">
        <w:rPr>
          <w:szCs w:val="28"/>
        </w:rPr>
        <w:t xml:space="preserve">СЕЛЬСКОГО  ПОСЕЛЕНИЯ «ЛИНЁВО-ОЗЁРСКОЕ»   </w:t>
      </w: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413A94">
        <w:rPr>
          <w:szCs w:val="28"/>
        </w:rPr>
        <w:t>ТРЕТЬЕГО  СОЗЫВА</w:t>
      </w:r>
    </w:p>
    <w:p w:rsidR="00B5709F" w:rsidRDefault="00B5709F" w:rsidP="00B5709F">
      <w:pPr>
        <w:suppressAutoHyphens/>
        <w:spacing w:after="0" w:line="240" w:lineRule="auto"/>
        <w:ind w:firstLine="0"/>
        <w:jc w:val="center"/>
      </w:pP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</w:pPr>
    </w:p>
    <w:p w:rsidR="00B5709F" w:rsidRPr="00C06F27" w:rsidRDefault="00B5709F" w:rsidP="00B5709F">
      <w:pPr>
        <w:suppressAutoHyphens/>
        <w:spacing w:after="0" w:line="240" w:lineRule="auto"/>
        <w:ind w:firstLine="0"/>
        <w:jc w:val="center"/>
        <w:rPr>
          <w:b/>
        </w:rPr>
      </w:pPr>
      <w:r w:rsidRPr="00C06F27">
        <w:rPr>
          <w:b/>
        </w:rPr>
        <w:t xml:space="preserve">РЕШЕНИЕ  </w:t>
      </w: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</w:pPr>
    </w:p>
    <w:p w:rsidR="00DC6FB0" w:rsidRDefault="0042042A" w:rsidP="00B5709F">
      <w:pPr>
        <w:suppressAutoHyphens/>
        <w:spacing w:after="0" w:line="240" w:lineRule="auto"/>
        <w:ind w:firstLine="0"/>
      </w:pPr>
      <w:r>
        <w:t>25</w:t>
      </w:r>
      <w:r w:rsidR="00B5709F">
        <w:t xml:space="preserve"> марта 2015</w:t>
      </w:r>
      <w:r w:rsidR="00B5709F" w:rsidRPr="00413A94">
        <w:t xml:space="preserve"> год      </w:t>
      </w:r>
      <w:r w:rsidR="00B5709F">
        <w:t xml:space="preserve">                        </w:t>
      </w:r>
      <w:r w:rsidR="00B5709F">
        <w:tab/>
      </w:r>
      <w:r w:rsidR="00B5709F">
        <w:tab/>
      </w:r>
      <w:r w:rsidR="00B5709F">
        <w:tab/>
      </w:r>
      <w:r w:rsidR="00B5709F">
        <w:tab/>
      </w:r>
      <w:r w:rsidR="00B5709F">
        <w:tab/>
        <w:t xml:space="preserve">          </w:t>
      </w:r>
      <w:r w:rsidR="00A91DB0">
        <w:t xml:space="preserve">           </w:t>
      </w:r>
      <w:r w:rsidR="00B5709F">
        <w:t xml:space="preserve">№ </w:t>
      </w:r>
      <w:r w:rsidR="00A91DB0">
        <w:t>113</w:t>
      </w:r>
    </w:p>
    <w:p w:rsidR="00B5709F" w:rsidRDefault="00DC6FB0" w:rsidP="00DC6FB0">
      <w:pPr>
        <w:suppressAutoHyphens/>
        <w:spacing w:after="0" w:line="240" w:lineRule="auto"/>
        <w:ind w:firstLine="0"/>
        <w:jc w:val="center"/>
      </w:pPr>
      <w:r>
        <w:t>с. Линёво Озеро</w:t>
      </w:r>
    </w:p>
    <w:p w:rsidR="00BF7924" w:rsidRDefault="00BF7924" w:rsidP="00B5709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09F" w:rsidRPr="00BF7924" w:rsidRDefault="00B5709F" w:rsidP="00B5709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09F" w:rsidRDefault="00BF7924" w:rsidP="00B5709F">
      <w:pPr>
        <w:spacing w:after="0" w:line="240" w:lineRule="auto"/>
        <w:ind w:firstLine="0"/>
        <w:jc w:val="center"/>
        <w:rPr>
          <w:b/>
          <w:szCs w:val="28"/>
        </w:rPr>
      </w:pPr>
      <w:r w:rsidRPr="00BF7924">
        <w:rPr>
          <w:b/>
          <w:szCs w:val="28"/>
        </w:rPr>
        <w:t xml:space="preserve">О </w:t>
      </w:r>
      <w:r w:rsidR="00B5709F">
        <w:rPr>
          <w:b/>
          <w:szCs w:val="28"/>
        </w:rPr>
        <w:t>структуре администрации</w:t>
      </w:r>
      <w:r w:rsidRPr="00BF7924">
        <w:rPr>
          <w:b/>
          <w:szCs w:val="28"/>
        </w:rPr>
        <w:t xml:space="preserve"> </w:t>
      </w:r>
      <w:r w:rsidR="00B5709F">
        <w:rPr>
          <w:b/>
          <w:szCs w:val="28"/>
        </w:rPr>
        <w:t xml:space="preserve">муниципального образования </w:t>
      </w:r>
    </w:p>
    <w:p w:rsidR="00BF7924" w:rsidRPr="00BF7924" w:rsidRDefault="00B5709F" w:rsidP="00B5709F">
      <w:pPr>
        <w:spacing w:after="0" w:line="240" w:lineRule="auto"/>
        <w:ind w:firstLine="0"/>
        <w:jc w:val="center"/>
        <w:rPr>
          <w:b/>
          <w:i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</w:p>
    <w:p w:rsid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P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>В целях упорядочения формирования структуры администрации</w:t>
      </w:r>
      <w:r w:rsidR="00B5709F">
        <w:rPr>
          <w:szCs w:val="28"/>
        </w:rPr>
        <w:t xml:space="preserve"> муниципального образования сельского поселения «Линёво-Озёрское»</w:t>
      </w:r>
      <w:r w:rsidRPr="00BF7924">
        <w:rPr>
          <w:i/>
          <w:iCs/>
          <w:szCs w:val="28"/>
        </w:rPr>
        <w:t xml:space="preserve"> </w:t>
      </w:r>
      <w:r w:rsidRPr="00BF7924">
        <w:rPr>
          <w:szCs w:val="28"/>
        </w:rPr>
        <w:t>в соответствии с пунктом 8 части 10 с</w:t>
      </w:r>
      <w:r w:rsidR="00B5709F">
        <w:rPr>
          <w:szCs w:val="28"/>
        </w:rPr>
        <w:t xml:space="preserve">татьи 35 Федерального закона от </w:t>
      </w:r>
      <w:r w:rsidRPr="00BF7924"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782FEA">
        <w:rPr>
          <w:szCs w:val="28"/>
        </w:rPr>
        <w:t xml:space="preserve">пунктом 8 части 4 статьи 24 </w:t>
      </w:r>
      <w:r w:rsidRPr="00BF7924">
        <w:rPr>
          <w:szCs w:val="28"/>
        </w:rPr>
        <w:t>Устава</w:t>
      </w:r>
      <w:r w:rsidR="00782FEA">
        <w:rPr>
          <w:szCs w:val="28"/>
        </w:rPr>
        <w:t xml:space="preserve"> муниципального образования сельского поселения «Линёво-Озёрское», принятого решением Совета от 24 декабря 2014 года № 107, Совет муниципального образования сельского поселения «Линёво-Озёрское», </w:t>
      </w:r>
      <w:r w:rsidR="00782FEA" w:rsidRPr="00782FEA">
        <w:rPr>
          <w:b/>
          <w:szCs w:val="28"/>
        </w:rPr>
        <w:t>решил:</w:t>
      </w:r>
      <w:r w:rsidR="00782FEA">
        <w:rPr>
          <w:szCs w:val="28"/>
        </w:rPr>
        <w:t xml:space="preserve"> </w:t>
      </w:r>
    </w:p>
    <w:p w:rsidR="00782FEA" w:rsidRPr="00BF7924" w:rsidRDefault="00782FEA" w:rsidP="00BF7924">
      <w:pPr>
        <w:spacing w:after="0" w:line="240" w:lineRule="auto"/>
        <w:rPr>
          <w:b/>
          <w:szCs w:val="28"/>
        </w:rPr>
      </w:pPr>
    </w:p>
    <w:p w:rsidR="00BF7924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1. Утвердить </w:t>
      </w:r>
      <w:r w:rsidR="00782FEA">
        <w:rPr>
          <w:szCs w:val="28"/>
        </w:rPr>
        <w:t xml:space="preserve">прилагаемое </w:t>
      </w:r>
      <w:r w:rsidRPr="00BF7924">
        <w:rPr>
          <w:szCs w:val="28"/>
        </w:rPr>
        <w:t xml:space="preserve">Положение о структуре администрации </w:t>
      </w:r>
      <w:r w:rsidR="00782FEA">
        <w:rPr>
          <w:szCs w:val="28"/>
        </w:rPr>
        <w:t xml:space="preserve">муниципального образования сельского поселения «Линёво-Озёрское». </w:t>
      </w:r>
    </w:p>
    <w:p w:rsidR="009A6569" w:rsidRPr="00BF7924" w:rsidRDefault="009A6569" w:rsidP="00BF7924">
      <w:pPr>
        <w:spacing w:after="0" w:line="240" w:lineRule="auto"/>
        <w:rPr>
          <w:szCs w:val="28"/>
        </w:rPr>
      </w:pPr>
      <w:r>
        <w:rPr>
          <w:szCs w:val="28"/>
        </w:rPr>
        <w:t xml:space="preserve">2. </w:t>
      </w:r>
      <w:r w:rsidR="00111216" w:rsidRPr="00BF7924">
        <w:rPr>
          <w:szCs w:val="28"/>
        </w:rPr>
        <w:t xml:space="preserve">Утвердить </w:t>
      </w:r>
      <w:r w:rsidR="00111216">
        <w:rPr>
          <w:szCs w:val="28"/>
        </w:rPr>
        <w:t>прилагаемую Схему структуры</w:t>
      </w:r>
      <w:r w:rsidR="00111216" w:rsidRPr="00BF7924">
        <w:rPr>
          <w:szCs w:val="28"/>
        </w:rPr>
        <w:t xml:space="preserve"> администрации </w:t>
      </w:r>
      <w:r w:rsidR="00111216">
        <w:rPr>
          <w:szCs w:val="28"/>
        </w:rPr>
        <w:t>муниципального образования сельского поселения «Линёво-Озёрское».</w:t>
      </w:r>
    </w:p>
    <w:p w:rsidR="00BF7924" w:rsidRPr="00BF7924" w:rsidRDefault="009A6569" w:rsidP="00BF792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7924" w:rsidRPr="00BF7924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дня его официального опубликования (обнародования)</w:t>
      </w:r>
      <w:r w:rsidR="00782F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924" w:rsidRPr="00BF7924" w:rsidRDefault="009A6569" w:rsidP="00BF792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7924" w:rsidRPr="00BF7924">
        <w:rPr>
          <w:rFonts w:ascii="Times New Roman" w:hAnsi="Times New Roman" w:cs="Times New Roman"/>
          <w:sz w:val="28"/>
          <w:szCs w:val="28"/>
        </w:rPr>
        <w:t>. Настоящее решение опубликовать (обнародовать)</w:t>
      </w:r>
      <w:r w:rsidR="00782FEA">
        <w:rPr>
          <w:rFonts w:ascii="Times New Roman" w:hAnsi="Times New Roman" w:cs="Times New Roman"/>
          <w:sz w:val="28"/>
          <w:szCs w:val="28"/>
        </w:rPr>
        <w:t xml:space="preserve"> на информационных стендах администрации </w:t>
      </w:r>
      <w:r w:rsidR="00782FEA" w:rsidRPr="00782FEA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782F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924" w:rsidRPr="0017442E" w:rsidRDefault="00BF7924" w:rsidP="00BF7924">
      <w:pPr>
        <w:spacing w:after="0" w:line="240" w:lineRule="auto"/>
        <w:rPr>
          <w:szCs w:val="28"/>
        </w:rPr>
      </w:pPr>
    </w:p>
    <w:p w:rsidR="00BF7924" w:rsidRPr="0017442E" w:rsidRDefault="00BF7924" w:rsidP="00BF7924">
      <w:pPr>
        <w:spacing w:after="0" w:line="240" w:lineRule="auto"/>
        <w:rPr>
          <w:szCs w:val="28"/>
        </w:rPr>
      </w:pPr>
    </w:p>
    <w:p w:rsidR="00BF7924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сельского поселения «Линёво-Озёрское»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Ланцова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BF7924" w:rsidRPr="0017442E" w:rsidRDefault="00BD1320" w:rsidP="0087091F">
      <w:pPr>
        <w:autoSpaceDE w:val="0"/>
        <w:autoSpaceDN w:val="0"/>
        <w:adjustRightInd w:val="0"/>
        <w:spacing w:after="0" w:line="240" w:lineRule="auto"/>
        <w:ind w:firstLine="5245"/>
        <w:jc w:val="left"/>
        <w:outlineLvl w:val="0"/>
        <w:rPr>
          <w:bCs/>
          <w:szCs w:val="28"/>
        </w:rPr>
      </w:pPr>
      <w:r>
        <w:rPr>
          <w:bCs/>
          <w:szCs w:val="28"/>
        </w:rPr>
        <w:lastRenderedPageBreak/>
        <w:t>УТВЕРЖДЕНО</w:t>
      </w:r>
    </w:p>
    <w:p w:rsidR="00BF7924" w:rsidRDefault="00BD1320" w:rsidP="0087091F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Решением </w:t>
      </w:r>
      <w:r w:rsidR="0087091F">
        <w:rPr>
          <w:szCs w:val="28"/>
        </w:rPr>
        <w:t xml:space="preserve">Совета </w:t>
      </w:r>
    </w:p>
    <w:p w:rsidR="0087091F" w:rsidRDefault="0087091F" w:rsidP="0087091F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87091F" w:rsidRDefault="0087091F" w:rsidP="0087091F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87091F" w:rsidRPr="0017442E" w:rsidRDefault="0087091F" w:rsidP="0087091F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BF7924" w:rsidRPr="0017442E" w:rsidRDefault="00A91DB0" w:rsidP="0087091F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>о</w:t>
      </w:r>
      <w:r w:rsidR="00BF7924" w:rsidRPr="0017442E">
        <w:rPr>
          <w:szCs w:val="28"/>
        </w:rPr>
        <w:t>т</w:t>
      </w:r>
      <w:r>
        <w:rPr>
          <w:szCs w:val="28"/>
        </w:rPr>
        <w:t xml:space="preserve"> 25</w:t>
      </w:r>
      <w:r w:rsidR="0087091F">
        <w:rPr>
          <w:szCs w:val="28"/>
        </w:rPr>
        <w:t xml:space="preserve"> марта </w:t>
      </w:r>
      <w:r w:rsidR="00BF7924" w:rsidRPr="0017442E">
        <w:rPr>
          <w:szCs w:val="28"/>
        </w:rPr>
        <w:t>20</w:t>
      </w:r>
      <w:r w:rsidR="0087091F">
        <w:rPr>
          <w:szCs w:val="28"/>
        </w:rPr>
        <w:t xml:space="preserve">15 </w:t>
      </w:r>
      <w:r w:rsidR="00BF7924" w:rsidRPr="0017442E">
        <w:rPr>
          <w:szCs w:val="28"/>
        </w:rPr>
        <w:t>года №</w:t>
      </w:r>
      <w:r>
        <w:rPr>
          <w:szCs w:val="28"/>
        </w:rPr>
        <w:t xml:space="preserve"> 113</w:t>
      </w:r>
    </w:p>
    <w:p w:rsidR="00BF7924" w:rsidRPr="0017442E" w:rsidRDefault="00BF7924" w:rsidP="00BF792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F7924" w:rsidRPr="0017442E" w:rsidRDefault="00BF7924" w:rsidP="00BF7924">
      <w:pPr>
        <w:pStyle w:val="ConsPlusTitle"/>
        <w:jc w:val="center"/>
        <w:rPr>
          <w:b w:val="0"/>
        </w:rPr>
      </w:pPr>
    </w:p>
    <w:p w:rsidR="00BF7924" w:rsidRPr="0017442E" w:rsidRDefault="0087091F" w:rsidP="00BF7924">
      <w:pPr>
        <w:pStyle w:val="a7"/>
        <w:spacing w:after="0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Положение</w:t>
      </w:r>
    </w:p>
    <w:p w:rsidR="0087091F" w:rsidRDefault="0087091F" w:rsidP="00BF7924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BF7924" w:rsidRPr="00BF7924">
        <w:rPr>
          <w:b/>
          <w:szCs w:val="28"/>
        </w:rPr>
        <w:t xml:space="preserve"> </w:t>
      </w:r>
      <w:r>
        <w:rPr>
          <w:b/>
          <w:szCs w:val="28"/>
        </w:rPr>
        <w:t xml:space="preserve">структуре администрации муниципального образования </w:t>
      </w:r>
    </w:p>
    <w:p w:rsidR="00BF7924" w:rsidRDefault="0087091F" w:rsidP="00BF7924">
      <w:pPr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</w:p>
    <w:p w:rsidR="00BF7924" w:rsidRDefault="00BF7924" w:rsidP="00BF7924">
      <w:pPr>
        <w:spacing w:after="0" w:line="240" w:lineRule="auto"/>
        <w:rPr>
          <w:i/>
          <w:szCs w:val="28"/>
        </w:rPr>
      </w:pPr>
    </w:p>
    <w:p w:rsidR="00BF7924" w:rsidRPr="00BF7924" w:rsidRDefault="00BF7924" w:rsidP="00BF7924">
      <w:pPr>
        <w:spacing w:after="0" w:line="240" w:lineRule="auto"/>
        <w:rPr>
          <w:b/>
          <w:szCs w:val="28"/>
        </w:rPr>
      </w:pPr>
    </w:p>
    <w:p w:rsidR="00BF7924" w:rsidRPr="006B582A" w:rsidRDefault="00BF7924" w:rsidP="006B582A">
      <w:pPr>
        <w:pStyle w:val="ConsPlusTitle"/>
        <w:widowControl/>
        <w:jc w:val="center"/>
        <w:rPr>
          <w:b w:val="0"/>
        </w:rPr>
      </w:pPr>
      <w:r w:rsidRPr="006B582A">
        <w:rPr>
          <w:b w:val="0"/>
        </w:rPr>
        <w:t>1. Общие положения</w:t>
      </w:r>
    </w:p>
    <w:p w:rsidR="00BF7924" w:rsidRPr="00BF7924" w:rsidRDefault="00BF7924" w:rsidP="00BF7924">
      <w:pPr>
        <w:pStyle w:val="ConsPlusTitle"/>
        <w:widowControl/>
        <w:ind w:firstLine="709"/>
        <w:jc w:val="both"/>
      </w:pPr>
    </w:p>
    <w:p w:rsidR="00BF7924" w:rsidRPr="00BF7924" w:rsidRDefault="00BF7924" w:rsidP="00BF7924">
      <w:pPr>
        <w:spacing w:after="0" w:line="240" w:lineRule="auto"/>
        <w:rPr>
          <w:bCs/>
          <w:szCs w:val="28"/>
        </w:rPr>
      </w:pPr>
      <w:r w:rsidRPr="00BF7924">
        <w:rPr>
          <w:szCs w:val="28"/>
        </w:rPr>
        <w:t xml:space="preserve">1. Настоящее Положение определяет порядок формирования структуры администрации </w:t>
      </w:r>
      <w:r w:rsidR="006B582A">
        <w:rPr>
          <w:szCs w:val="28"/>
        </w:rPr>
        <w:t xml:space="preserve">муниципального образования сельского поселения «Линёво-Озёрское» </w:t>
      </w:r>
      <w:r w:rsidRPr="00BF7924">
        <w:rPr>
          <w:i/>
          <w:iCs/>
          <w:szCs w:val="28"/>
          <w:vertAlign w:val="superscript"/>
        </w:rPr>
        <w:t xml:space="preserve"> </w:t>
      </w:r>
      <w:r w:rsidRPr="00BF7924">
        <w:rPr>
          <w:bCs/>
          <w:szCs w:val="28"/>
        </w:rPr>
        <w:t xml:space="preserve">(далее – Администрация) </w:t>
      </w:r>
      <w:r w:rsidRPr="00BF7924">
        <w:rPr>
          <w:szCs w:val="28"/>
        </w:rPr>
        <w:t>для её дальнейшего утверждения, а также порядок утверждения схемы управления Администрации.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F7924">
        <w:rPr>
          <w:bCs/>
          <w:szCs w:val="28"/>
        </w:rPr>
        <w:t xml:space="preserve">2. </w:t>
      </w:r>
      <w:r w:rsidRPr="00BF7924">
        <w:rPr>
          <w:szCs w:val="28"/>
        </w:rPr>
        <w:t>Структура Администрации представляет собой перечень структурных подразделений, создаваемых для решения вопросов местного значения, отнесённых к компетенции Администрации федеральными законами, иными нормативными актами Российской Федерации,</w:t>
      </w:r>
      <w:r w:rsidR="006B582A">
        <w:rPr>
          <w:szCs w:val="28"/>
        </w:rPr>
        <w:t xml:space="preserve"> законами и нормативными актами </w:t>
      </w:r>
      <w:r w:rsidRPr="00BF7924">
        <w:rPr>
          <w:szCs w:val="28"/>
        </w:rPr>
        <w:t xml:space="preserve">Забайкальского края, Уставом </w:t>
      </w:r>
      <w:r w:rsidR="006B582A">
        <w:rPr>
          <w:szCs w:val="28"/>
        </w:rPr>
        <w:t>муниципального образования сельского поселения «Линёво-Озёрское»</w:t>
      </w:r>
      <w:r w:rsidR="006B582A" w:rsidRPr="00BF7924">
        <w:rPr>
          <w:i/>
          <w:iCs/>
          <w:szCs w:val="28"/>
        </w:rPr>
        <w:t xml:space="preserve"> </w:t>
      </w:r>
      <w:r w:rsidRPr="00BF7924">
        <w:rPr>
          <w:szCs w:val="28"/>
        </w:rPr>
        <w:t xml:space="preserve">иными муниципальными нормативными правовыми актами </w:t>
      </w:r>
      <w:r w:rsidR="006B582A">
        <w:rPr>
          <w:szCs w:val="28"/>
        </w:rPr>
        <w:t>муниципального образования сельского поселения «Линёво-Озёрское»</w:t>
      </w:r>
      <w:r w:rsidRPr="00BF7924">
        <w:rPr>
          <w:szCs w:val="28"/>
        </w:rPr>
        <w:t>, а также для выполнения отдельных государственных полномочий, передаваемых в соответствии с федеральными законами и законами Забайкальского края.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F7924">
        <w:rPr>
          <w:szCs w:val="28"/>
        </w:rPr>
        <w:t>3. Схема управления Администрации – схематичное изображение структуры Администрации с указанием взаимодействия, подотчетности и (или) подчинения должностных лиц Администрации, структурных подразделений Администрации и (или) муниципальных организаций.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b/>
          <w:szCs w:val="28"/>
          <w:vertAlign w:val="superscript"/>
        </w:rPr>
      </w:pP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 w:rsidRPr="00BF7924">
        <w:rPr>
          <w:b/>
          <w:bCs/>
          <w:szCs w:val="28"/>
        </w:rPr>
        <w:t>2. П</w:t>
      </w:r>
      <w:r>
        <w:rPr>
          <w:b/>
          <w:bCs/>
          <w:szCs w:val="28"/>
        </w:rPr>
        <w:t>орядок формирования структуры администрации и утверждения схемы управления администрации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F7924">
        <w:rPr>
          <w:szCs w:val="28"/>
        </w:rPr>
        <w:t>4. Администрация формируется</w:t>
      </w:r>
      <w:r w:rsidR="006B582A">
        <w:rPr>
          <w:szCs w:val="28"/>
        </w:rPr>
        <w:t xml:space="preserve"> Главой администрации</w:t>
      </w:r>
      <w:r w:rsidRPr="00BF7924">
        <w:rPr>
          <w:i/>
          <w:iCs/>
          <w:szCs w:val="28"/>
        </w:rPr>
        <w:t xml:space="preserve"> </w:t>
      </w:r>
      <w:r w:rsidRPr="00BF7924">
        <w:rPr>
          <w:szCs w:val="28"/>
        </w:rPr>
        <w:t xml:space="preserve">в соответствии с федеральными законами, законами Забайкальского края, Уставом </w:t>
      </w:r>
      <w:r w:rsidR="006B582A">
        <w:rPr>
          <w:szCs w:val="28"/>
        </w:rPr>
        <w:t>муниципального образования сельского поселения «Линёво-Озёрское»</w:t>
      </w:r>
      <w:r w:rsidR="006B582A" w:rsidRPr="00BF7924">
        <w:rPr>
          <w:i/>
          <w:iCs/>
          <w:szCs w:val="28"/>
        </w:rPr>
        <w:t xml:space="preserve"> </w:t>
      </w:r>
      <w:r w:rsidRPr="00BF7924">
        <w:rPr>
          <w:szCs w:val="28"/>
        </w:rPr>
        <w:t>и решением</w:t>
      </w:r>
      <w:r w:rsidR="006B582A">
        <w:rPr>
          <w:szCs w:val="28"/>
        </w:rPr>
        <w:t xml:space="preserve"> Совета муниципального образования сельского поселения «Линёво-Озёрское»</w:t>
      </w:r>
      <w:r w:rsidRPr="00BF7924">
        <w:rPr>
          <w:i/>
          <w:szCs w:val="28"/>
        </w:rPr>
        <w:t xml:space="preserve"> </w:t>
      </w:r>
      <w:r w:rsidRPr="00BF7924">
        <w:rPr>
          <w:szCs w:val="28"/>
        </w:rPr>
        <w:t>об утверждении структуры Администрации.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F7924">
        <w:rPr>
          <w:szCs w:val="28"/>
        </w:rPr>
        <w:t>5. Критериями формирования структуры Администрации являются: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5.</w:t>
      </w:r>
      <w:r w:rsidRPr="00BF7924">
        <w:rPr>
          <w:szCs w:val="28"/>
        </w:rPr>
        <w:t>1</w:t>
      </w:r>
      <w:r>
        <w:rPr>
          <w:szCs w:val="28"/>
        </w:rPr>
        <w:t>.</w:t>
      </w:r>
      <w:r w:rsidRPr="00BF7924">
        <w:rPr>
          <w:szCs w:val="28"/>
        </w:rPr>
        <w:t xml:space="preserve"> численность населения;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lastRenderedPageBreak/>
        <w:t>5.</w:t>
      </w:r>
      <w:r w:rsidRPr="00BF7924">
        <w:rPr>
          <w:szCs w:val="28"/>
        </w:rPr>
        <w:t>2</w:t>
      </w:r>
      <w:r>
        <w:rPr>
          <w:szCs w:val="28"/>
        </w:rPr>
        <w:t>.</w:t>
      </w:r>
      <w:r w:rsidRPr="00BF7924">
        <w:rPr>
          <w:szCs w:val="28"/>
        </w:rPr>
        <w:t xml:space="preserve"> количество вопросов местного значения, установленных федеральными законами;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5.</w:t>
      </w:r>
      <w:r w:rsidRPr="00BF7924">
        <w:rPr>
          <w:szCs w:val="28"/>
        </w:rPr>
        <w:t>3</w:t>
      </w:r>
      <w:r>
        <w:rPr>
          <w:szCs w:val="28"/>
        </w:rPr>
        <w:t>.</w:t>
      </w:r>
      <w:r w:rsidRPr="00BF7924">
        <w:rPr>
          <w:szCs w:val="28"/>
        </w:rPr>
        <w:t xml:space="preserve"> количество полномочий, передаваемых на основании соглашений, заключенных между </w:t>
      </w:r>
      <w:r w:rsidR="00AC4FB9">
        <w:rPr>
          <w:szCs w:val="28"/>
        </w:rPr>
        <w:t>Администрацией</w:t>
      </w:r>
      <w:r w:rsidRPr="00BF7924">
        <w:rPr>
          <w:szCs w:val="28"/>
        </w:rPr>
        <w:t xml:space="preserve"> и органами местного самоуправления муниципального района</w:t>
      </w:r>
      <w:r w:rsidR="00AC4FB9">
        <w:rPr>
          <w:szCs w:val="28"/>
        </w:rPr>
        <w:t>.</w:t>
      </w:r>
    </w:p>
    <w:p w:rsidR="00BF7924" w:rsidRPr="00BF7924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5.</w:t>
      </w:r>
      <w:r w:rsidRPr="00BF7924">
        <w:rPr>
          <w:szCs w:val="28"/>
        </w:rPr>
        <w:t>4</w:t>
      </w:r>
      <w:r>
        <w:rPr>
          <w:szCs w:val="28"/>
        </w:rPr>
        <w:t>.</w:t>
      </w:r>
      <w:r w:rsidRPr="00BF7924">
        <w:rPr>
          <w:szCs w:val="28"/>
        </w:rPr>
        <w:t xml:space="preserve"> количество отдельных государственных полномочий, передаваемых в соответствии с федеральными законами и законами Забайкальского края.</w:t>
      </w:r>
    </w:p>
    <w:p w:rsidR="00BF7924" w:rsidRPr="00045568" w:rsidRDefault="00BF7924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045568">
        <w:rPr>
          <w:szCs w:val="28"/>
        </w:rPr>
        <w:t xml:space="preserve">6. </w:t>
      </w:r>
      <w:r w:rsidR="00045568">
        <w:rPr>
          <w:szCs w:val="28"/>
        </w:rPr>
        <w:t>В структуру Администрации входят:</w:t>
      </w:r>
    </w:p>
    <w:p w:rsidR="00BF7924" w:rsidRDefault="0004556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- Глава администрации;</w:t>
      </w:r>
    </w:p>
    <w:p w:rsidR="00045568" w:rsidRDefault="0004556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- Заместитель руководителя администрации;</w:t>
      </w:r>
    </w:p>
    <w:p w:rsidR="00045568" w:rsidRDefault="0004556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- Главный специалист-главный бухгалтер;</w:t>
      </w:r>
    </w:p>
    <w:p w:rsidR="00045568" w:rsidRDefault="0004556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- Ведущий специалист-финансист;</w:t>
      </w:r>
    </w:p>
    <w:p w:rsidR="00045568" w:rsidRPr="00045568" w:rsidRDefault="0004556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- Ведущий специалист. </w:t>
      </w:r>
    </w:p>
    <w:p w:rsidR="006B582A" w:rsidRPr="00045568" w:rsidRDefault="00BF7924" w:rsidP="00BF7924">
      <w:pPr>
        <w:autoSpaceDE w:val="0"/>
        <w:autoSpaceDN w:val="0"/>
        <w:adjustRightInd w:val="0"/>
        <w:spacing w:after="0" w:line="240" w:lineRule="auto"/>
        <w:rPr>
          <w:iCs/>
          <w:szCs w:val="28"/>
        </w:rPr>
      </w:pPr>
      <w:r w:rsidRPr="00045568">
        <w:rPr>
          <w:szCs w:val="28"/>
        </w:rPr>
        <w:t xml:space="preserve">7. Структура Администрации разрабатывается и представляется на утверждение в </w:t>
      </w:r>
      <w:r w:rsidR="006B582A" w:rsidRPr="00045568">
        <w:rPr>
          <w:szCs w:val="28"/>
        </w:rPr>
        <w:t>Совет муниципального образования сельского поселения «Линёво-Озёрское»</w:t>
      </w:r>
      <w:r w:rsidR="006B582A" w:rsidRPr="00045568">
        <w:rPr>
          <w:i/>
          <w:iCs/>
          <w:szCs w:val="28"/>
        </w:rPr>
        <w:t xml:space="preserve"> </w:t>
      </w:r>
      <w:r w:rsidR="006B582A" w:rsidRPr="00045568">
        <w:rPr>
          <w:iCs/>
          <w:szCs w:val="28"/>
        </w:rPr>
        <w:t xml:space="preserve">Главой администрации. </w:t>
      </w:r>
    </w:p>
    <w:p w:rsidR="00BF7924" w:rsidRPr="00BF7924" w:rsidRDefault="0004556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8</w:t>
      </w:r>
      <w:r w:rsidR="00BF7924" w:rsidRPr="00BF7924">
        <w:rPr>
          <w:szCs w:val="28"/>
        </w:rPr>
        <w:t xml:space="preserve">. Разработка необходимых правовых актов (Положений, должностных инструкций и т.п.) для приведения в соответствие изменений структуры Администрации производится соответствующими лицами не позднее </w:t>
      </w:r>
      <w:r>
        <w:rPr>
          <w:szCs w:val="28"/>
        </w:rPr>
        <w:t xml:space="preserve">                            </w:t>
      </w:r>
      <w:r w:rsidR="00BF7924" w:rsidRPr="00BF7924">
        <w:rPr>
          <w:szCs w:val="28"/>
        </w:rPr>
        <w:t>30–дневного срока с момента утверждения данных изменений.</w:t>
      </w:r>
    </w:p>
    <w:p w:rsidR="00BF7924" w:rsidRPr="00BF7924" w:rsidRDefault="00EC3D98" w:rsidP="00BF79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9</w:t>
      </w:r>
      <w:r w:rsidR="00045568">
        <w:rPr>
          <w:szCs w:val="28"/>
        </w:rPr>
        <w:t>. Схема структуры</w:t>
      </w:r>
      <w:r w:rsidR="00BF7924" w:rsidRPr="00BF7924">
        <w:rPr>
          <w:szCs w:val="28"/>
        </w:rPr>
        <w:t xml:space="preserve"> Администрации</w:t>
      </w:r>
      <w:r w:rsidR="00BF7924">
        <w:rPr>
          <w:szCs w:val="28"/>
        </w:rPr>
        <w:t xml:space="preserve"> представляется на утверждение</w:t>
      </w:r>
      <w:r w:rsidR="006B582A">
        <w:rPr>
          <w:szCs w:val="28"/>
        </w:rPr>
        <w:t xml:space="preserve"> Совета муниципального образования сельского поселения «Линёво-Озёрское» сов</w:t>
      </w:r>
      <w:r w:rsidR="00BF7924" w:rsidRPr="00BF7924">
        <w:rPr>
          <w:szCs w:val="28"/>
        </w:rPr>
        <w:t>местно со структурой Администрации.</w:t>
      </w:r>
    </w:p>
    <w:p w:rsidR="008F4BA1" w:rsidRDefault="00BF7924" w:rsidP="00AC4FB9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F7924">
        <w:rPr>
          <w:szCs w:val="28"/>
        </w:rPr>
        <w:t>1</w:t>
      </w:r>
      <w:r w:rsidR="00EC3D98">
        <w:rPr>
          <w:szCs w:val="28"/>
        </w:rPr>
        <w:t>0</w:t>
      </w:r>
      <w:r w:rsidRPr="00BF7924">
        <w:rPr>
          <w:szCs w:val="28"/>
        </w:rPr>
        <w:t xml:space="preserve">. Структура и схема </w:t>
      </w:r>
      <w:r w:rsidR="00045568">
        <w:rPr>
          <w:szCs w:val="28"/>
        </w:rPr>
        <w:t>структуры</w:t>
      </w:r>
      <w:r w:rsidRPr="00BF7924">
        <w:rPr>
          <w:szCs w:val="28"/>
        </w:rPr>
        <w:t xml:space="preserve"> Администрации подлежат постоянному вывешиванию на стендах в зданиях Администрации, а также размещению в сети Интернет на официальном портале Администрации.</w:t>
      </w:r>
    </w:p>
    <w:p w:rsidR="00AB7FFB" w:rsidRDefault="00AB7FFB" w:rsidP="00AC4FB9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F302D" w:rsidRDefault="00FF302D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AB7FFB" w:rsidP="00BF7924">
      <w:pPr>
        <w:spacing w:after="0" w:line="240" w:lineRule="auto"/>
        <w:ind w:firstLine="0"/>
        <w:jc w:val="center"/>
        <w:rPr>
          <w:sz w:val="14"/>
          <w:szCs w:val="14"/>
        </w:rPr>
      </w:pPr>
      <w:r>
        <w:rPr>
          <w:sz w:val="14"/>
          <w:szCs w:val="14"/>
        </w:rPr>
        <w:t>_______________________________</w:t>
      </w: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Pr="0017442E" w:rsidRDefault="00045568" w:rsidP="00045568">
      <w:pPr>
        <w:autoSpaceDE w:val="0"/>
        <w:autoSpaceDN w:val="0"/>
        <w:adjustRightInd w:val="0"/>
        <w:spacing w:after="0" w:line="240" w:lineRule="auto"/>
        <w:ind w:firstLine="5245"/>
        <w:jc w:val="left"/>
        <w:outlineLvl w:val="0"/>
        <w:rPr>
          <w:bCs/>
          <w:szCs w:val="28"/>
        </w:rPr>
      </w:pPr>
      <w:r>
        <w:rPr>
          <w:bCs/>
          <w:szCs w:val="28"/>
        </w:rPr>
        <w:lastRenderedPageBreak/>
        <w:t>УТВЕРЖДЕНА</w:t>
      </w:r>
    </w:p>
    <w:p w:rsidR="00045568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Решением Совета </w:t>
      </w:r>
    </w:p>
    <w:p w:rsidR="00045568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045568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045568" w:rsidRPr="0017442E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045568" w:rsidRPr="0017442E" w:rsidRDefault="00A91DB0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>о</w:t>
      </w:r>
      <w:r w:rsidR="00045568" w:rsidRPr="0017442E">
        <w:rPr>
          <w:szCs w:val="28"/>
        </w:rPr>
        <w:t>т</w:t>
      </w:r>
      <w:r>
        <w:rPr>
          <w:szCs w:val="28"/>
        </w:rPr>
        <w:t xml:space="preserve"> 25</w:t>
      </w:r>
      <w:r w:rsidR="00045568">
        <w:rPr>
          <w:szCs w:val="28"/>
        </w:rPr>
        <w:t xml:space="preserve"> марта </w:t>
      </w:r>
      <w:r w:rsidR="00045568" w:rsidRPr="0017442E">
        <w:rPr>
          <w:szCs w:val="28"/>
        </w:rPr>
        <w:t>20</w:t>
      </w:r>
      <w:r w:rsidR="00045568">
        <w:rPr>
          <w:szCs w:val="28"/>
        </w:rPr>
        <w:t xml:space="preserve">15 </w:t>
      </w:r>
      <w:r>
        <w:rPr>
          <w:szCs w:val="28"/>
        </w:rPr>
        <w:t>года № 113</w:t>
      </w:r>
    </w:p>
    <w:p w:rsidR="00045568" w:rsidRDefault="00045568" w:rsidP="00045568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45568" w:rsidRDefault="00045568" w:rsidP="00045568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45568" w:rsidRDefault="00045568" w:rsidP="00045568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45568" w:rsidRPr="0017442E" w:rsidRDefault="00045568" w:rsidP="00045568">
      <w:pPr>
        <w:pStyle w:val="ConsPlusTitle"/>
        <w:jc w:val="center"/>
        <w:rPr>
          <w:b w:val="0"/>
        </w:rPr>
      </w:pPr>
    </w:p>
    <w:p w:rsidR="00045568" w:rsidRDefault="00045568" w:rsidP="00045568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Схема </w:t>
      </w:r>
    </w:p>
    <w:p w:rsidR="00045568" w:rsidRDefault="00045568" w:rsidP="00045568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структуры администрации муниципального образования </w:t>
      </w:r>
    </w:p>
    <w:p w:rsidR="00045568" w:rsidRDefault="00045568" w:rsidP="00045568">
      <w:pPr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</w:p>
    <w:p w:rsidR="00045568" w:rsidRDefault="00045568" w:rsidP="00045568">
      <w:pPr>
        <w:spacing w:after="0" w:line="240" w:lineRule="auto"/>
        <w:rPr>
          <w:i/>
          <w:szCs w:val="28"/>
        </w:rPr>
      </w:pPr>
    </w:p>
    <w:p w:rsidR="00045568" w:rsidRDefault="00045568" w:rsidP="00045568">
      <w:pPr>
        <w:spacing w:after="0" w:line="240" w:lineRule="auto"/>
        <w:ind w:firstLine="0"/>
        <w:rPr>
          <w:b/>
          <w:szCs w:val="28"/>
        </w:rPr>
      </w:pPr>
    </w:p>
    <w:p w:rsidR="00045568" w:rsidRDefault="00045568" w:rsidP="00045568">
      <w:pPr>
        <w:spacing w:after="0" w:line="240" w:lineRule="auto"/>
        <w:ind w:firstLine="0"/>
        <w:rPr>
          <w:b/>
          <w:szCs w:val="28"/>
        </w:rPr>
      </w:pPr>
    </w:p>
    <w:p w:rsidR="00045568" w:rsidRDefault="00045568" w:rsidP="00045568">
      <w:pPr>
        <w:spacing w:after="0" w:line="240" w:lineRule="auto"/>
        <w:ind w:firstLine="0"/>
        <w:rPr>
          <w:b/>
          <w:szCs w:val="28"/>
        </w:rPr>
      </w:pPr>
    </w:p>
    <w:p w:rsidR="00045568" w:rsidRDefault="005B1ABA" w:rsidP="00045568">
      <w:pPr>
        <w:spacing w:after="0" w:line="240" w:lineRule="auto"/>
        <w:ind w:firstLine="0"/>
        <w:rPr>
          <w:b/>
          <w:szCs w:val="28"/>
        </w:rPr>
      </w:pPr>
      <w:r>
        <w:rPr>
          <w:b/>
          <w:noProof/>
          <w:szCs w:val="28"/>
          <w:lang w:eastAsia="ru-RU"/>
        </w:rPr>
        <w:pict>
          <v:rect id="_x0000_s1026" style="position:absolute;left:0;text-align:left;margin-left:121.1pt;margin-top:7.35pt;width:243pt;height:52.5pt;z-index:1" fillcolor="#f79646" strokecolor="#f2f2f2" strokeweight="3pt">
            <v:shadow on="t" type="perspective" color="#974706" opacity=".5" offset="1pt" offset2="-1pt"/>
            <v:textbox>
              <w:txbxContent>
                <w:p w:rsidR="00045568" w:rsidRPr="00BF7329" w:rsidRDefault="00045568" w:rsidP="00045568">
                  <w:pPr>
                    <w:spacing w:after="0" w:line="240" w:lineRule="auto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045568" w:rsidRPr="00BF7329" w:rsidRDefault="00045568" w:rsidP="00045568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BF7329">
                    <w:rPr>
                      <w:b/>
                      <w:sz w:val="32"/>
                      <w:szCs w:val="32"/>
                    </w:rPr>
                    <w:t>Глава администрации</w:t>
                  </w:r>
                </w:p>
              </w:txbxContent>
            </v:textbox>
          </v:rect>
        </w:pict>
      </w:r>
      <w:r>
        <w:rPr>
          <w:b/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64.1pt;margin-top:141.85pt;width:0;height:41.25pt;z-index:11" o:connectortype="straight">
            <v:stroke endarrow="block"/>
          </v:shape>
        </w:pict>
      </w:r>
      <w:r>
        <w:rPr>
          <w:b/>
          <w:noProof/>
          <w:szCs w:val="28"/>
          <w:lang w:eastAsia="ru-RU"/>
        </w:rPr>
        <w:pict>
          <v:shape id="_x0000_s1035" type="#_x0000_t32" style="position:absolute;left:0;text-align:left;margin-left:69.35pt;margin-top:141.85pt;width:0;height:41.25pt;z-index:10" o:connectortype="straight">
            <v:stroke endarrow="block"/>
          </v:shape>
        </w:pict>
      </w:r>
      <w:r>
        <w:rPr>
          <w:b/>
          <w:noProof/>
          <w:szCs w:val="28"/>
          <w:lang w:eastAsia="ru-RU"/>
        </w:rPr>
        <w:pict>
          <v:shape id="_x0000_s1034" type="#_x0000_t32" style="position:absolute;left:0;text-align:left;margin-left:69.35pt;margin-top:36.85pt;width:0;height:54pt;z-index:9" o:connectortype="straight">
            <v:stroke endarrow="block"/>
          </v:shape>
        </w:pict>
      </w:r>
      <w:r>
        <w:rPr>
          <w:b/>
          <w:noProof/>
          <w:szCs w:val="28"/>
          <w:lang w:eastAsia="ru-RU"/>
        </w:rPr>
        <w:pict>
          <v:shape id="_x0000_s1033" type="#_x0000_t32" style="position:absolute;left:0;text-align:left;margin-left:69.35pt;margin-top:36.85pt;width:51.75pt;height:0;z-index:8" o:connectortype="straight"/>
        </w:pict>
      </w:r>
      <w:r>
        <w:rPr>
          <w:b/>
          <w:noProof/>
          <w:szCs w:val="28"/>
          <w:lang w:eastAsia="ru-RU"/>
        </w:rPr>
        <w:pict>
          <v:shape id="_x0000_s1032" type="#_x0000_t32" style="position:absolute;left:0;text-align:left;margin-left:415.85pt;margin-top:36.85pt;width:0;height:54pt;z-index:7" o:connectortype="straight">
            <v:stroke endarrow="block"/>
          </v:shape>
        </w:pict>
      </w:r>
      <w:r>
        <w:rPr>
          <w:b/>
          <w:noProof/>
          <w:szCs w:val="28"/>
          <w:lang w:eastAsia="ru-RU"/>
        </w:rPr>
        <w:pict>
          <v:shape id="_x0000_s1031" type="#_x0000_t32" style="position:absolute;left:0;text-align:left;margin-left:364.1pt;margin-top:36.85pt;width:51.75pt;height:0;z-index:6" o:connectortype="straight"/>
        </w:pict>
      </w:r>
    </w:p>
    <w:p w:rsidR="00045568" w:rsidRPr="0051359A" w:rsidRDefault="00045568" w:rsidP="00045568">
      <w:pPr>
        <w:rPr>
          <w:szCs w:val="28"/>
        </w:rPr>
      </w:pPr>
    </w:p>
    <w:p w:rsidR="00045568" w:rsidRPr="0051359A" w:rsidRDefault="005B1ABA" w:rsidP="00045568">
      <w:pPr>
        <w:rPr>
          <w:szCs w:val="28"/>
        </w:rPr>
      </w:pPr>
      <w:r w:rsidRPr="005B1ABA">
        <w:rPr>
          <w:b/>
          <w:noProof/>
          <w:szCs w:val="28"/>
          <w:lang w:eastAsia="ru-RU"/>
        </w:rPr>
        <w:pict>
          <v:shape id="_x0000_s1042" type="#_x0000_t32" style="position:absolute;left:0;text-align:left;margin-left:226.1pt;margin-top:19.25pt;width:1.5pt;height:216.15pt;z-index:17" o:connectortype="straight">
            <v:stroke endarrow="block"/>
          </v:shape>
        </w:pict>
      </w:r>
      <w:r w:rsidRPr="005B1ABA">
        <w:rPr>
          <w:b/>
          <w:noProof/>
          <w:szCs w:val="28"/>
          <w:lang w:eastAsia="ru-RU"/>
        </w:rPr>
        <w:pict>
          <v:shape id="_x0000_s1037" type="#_x0000_t32" style="position:absolute;left:0;text-align:left;margin-left:238.85pt;margin-top:19.25pt;width:0;height:140.65pt;z-index:12" o:connectortype="straight"/>
        </w:pict>
      </w:r>
    </w:p>
    <w:p w:rsidR="00045568" w:rsidRPr="0051359A" w:rsidRDefault="005B1ABA" w:rsidP="00045568">
      <w:pPr>
        <w:rPr>
          <w:szCs w:val="28"/>
        </w:rPr>
      </w:pPr>
      <w:r w:rsidRPr="005B1ABA">
        <w:rPr>
          <w:b/>
          <w:noProof/>
          <w:szCs w:val="28"/>
          <w:lang w:eastAsia="ru-RU"/>
        </w:rPr>
        <w:pict>
          <v:rect id="_x0000_s1027" style="position:absolute;left:0;text-align:left;margin-left:-25.15pt;margin-top:17.75pt;width:237pt;height:51pt;z-index:2" fillcolor="#ddd8c2">
            <v:textbox>
              <w:txbxContent>
                <w:p w:rsidR="00045568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BF7329">
                    <w:rPr>
                      <w:b/>
                      <w:sz w:val="32"/>
                      <w:szCs w:val="32"/>
                    </w:rPr>
                    <w:t>Заместитель</w:t>
                  </w:r>
                </w:p>
                <w:p w:rsidR="00045568" w:rsidRPr="00BF7329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BF7329">
                    <w:rPr>
                      <w:b/>
                      <w:sz w:val="32"/>
                      <w:szCs w:val="32"/>
                    </w:rPr>
                    <w:t>руководителя администрации</w:t>
                  </w:r>
                </w:p>
              </w:txbxContent>
            </v:textbox>
          </v:rect>
        </w:pict>
      </w:r>
      <w:r w:rsidRPr="005B1ABA">
        <w:rPr>
          <w:b/>
          <w:noProof/>
          <w:szCs w:val="28"/>
          <w:lang w:eastAsia="ru-RU"/>
        </w:rPr>
        <w:pict>
          <v:rect id="_x0000_s1028" style="position:absolute;left:0;text-align:left;margin-left:259.85pt;margin-top:17.75pt;width:225pt;height:51pt;z-index:3" fillcolor="#ddd8c2">
            <v:textbox>
              <w:txbxContent>
                <w:p w:rsidR="00045568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Главный специалист -</w:t>
                  </w:r>
                </w:p>
                <w:p w:rsidR="00045568" w:rsidRPr="00BF7329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главный бухгалтер</w:t>
                  </w:r>
                </w:p>
              </w:txbxContent>
            </v:textbox>
          </v:rect>
        </w:pict>
      </w:r>
    </w:p>
    <w:p w:rsidR="00045568" w:rsidRPr="0051359A" w:rsidRDefault="005B1ABA" w:rsidP="00045568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0" type="#_x0000_t32" style="position:absolute;left:0;text-align:left;margin-left:211.85pt;margin-top:12.65pt;width:48pt;height:0;z-index:15" o:connectortype="straight">
            <v:stroke endarrow="block"/>
          </v:shape>
        </w:pict>
      </w:r>
    </w:p>
    <w:p w:rsidR="00045568" w:rsidRPr="0051359A" w:rsidRDefault="005B1ABA" w:rsidP="00045568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3" type="#_x0000_t32" style="position:absolute;left:0;text-align:left;margin-left:-18.4pt;margin-top:11.7pt;width:0;height:170.4pt;z-index:18" o:connectortype="straight"/>
        </w:pict>
      </w:r>
    </w:p>
    <w:p w:rsidR="00045568" w:rsidRPr="0051359A" w:rsidRDefault="005B1ABA" w:rsidP="00045568">
      <w:pPr>
        <w:rPr>
          <w:szCs w:val="28"/>
        </w:rPr>
      </w:pPr>
      <w:r w:rsidRPr="005B1ABA">
        <w:rPr>
          <w:b/>
          <w:noProof/>
          <w:szCs w:val="28"/>
          <w:lang w:eastAsia="ru-RU"/>
        </w:rPr>
        <w:pict>
          <v:rect id="_x0000_s1030" style="position:absolute;left:0;text-align:left;margin-left:263.6pt;margin-top:24.45pt;width:221.25pt;height:51pt;z-index:5" fillcolor="#ddd8c2">
            <v:textbox style="mso-next-textbox:#_x0000_s1030">
              <w:txbxContent>
                <w:p w:rsidR="00045568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Ведущий специалист –</w:t>
                  </w:r>
                </w:p>
                <w:p w:rsidR="00045568" w:rsidRPr="00BF7329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финансист</w:t>
                  </w:r>
                </w:p>
              </w:txbxContent>
            </v:textbox>
          </v:rect>
        </w:pict>
      </w:r>
      <w:r w:rsidRPr="005B1ABA">
        <w:rPr>
          <w:b/>
          <w:noProof/>
          <w:szCs w:val="28"/>
          <w:lang w:eastAsia="ru-RU"/>
        </w:rPr>
        <w:pict>
          <v:rect id="_x0000_s1029" style="position:absolute;left:0;text-align:left;margin-left:-4.9pt;margin-top:24.45pt;width:216.75pt;height:51pt;z-index:4" fillcolor="#ddd8c2">
            <v:textbox style="mso-next-textbox:#_x0000_s1029">
              <w:txbxContent>
                <w:p w:rsidR="00AB7FFB" w:rsidRPr="00AB7FFB" w:rsidRDefault="00AB7FFB" w:rsidP="00045568">
                  <w:pPr>
                    <w:spacing w:after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045568" w:rsidRPr="00BF7329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Ведущий специалист </w:t>
                  </w:r>
                </w:p>
              </w:txbxContent>
            </v:textbox>
          </v:rect>
        </w:pict>
      </w:r>
    </w:p>
    <w:p w:rsidR="00045568" w:rsidRPr="0051359A" w:rsidRDefault="005B1ABA" w:rsidP="00045568">
      <w:pPr>
        <w:rPr>
          <w:szCs w:val="28"/>
        </w:rPr>
      </w:pPr>
      <w:r w:rsidRPr="005B1ABA">
        <w:rPr>
          <w:b/>
          <w:noProof/>
          <w:szCs w:val="28"/>
          <w:lang w:eastAsia="ru-RU"/>
        </w:rPr>
        <w:pict>
          <v:shape id="_x0000_s1038" type="#_x0000_t32" style="position:absolute;left:0;text-align:left;margin-left:227.6pt;margin-top:27.55pt;width:36pt;height:.05pt;flip:y;z-index:13" o:connectortype="straight">
            <v:stroke endarrow="block"/>
          </v:shape>
        </w:pict>
      </w:r>
      <w:r w:rsidRPr="005B1ABA">
        <w:rPr>
          <w:b/>
          <w:noProof/>
          <w:szCs w:val="28"/>
          <w:lang w:eastAsia="ru-RU"/>
        </w:rPr>
        <w:pict>
          <v:shape id="_x0000_s1039" type="#_x0000_t32" style="position:absolute;left:0;text-align:left;margin-left:211.85pt;margin-top:17.35pt;width:26.25pt;height:.1pt;flip:x;z-index:14" o:connectortype="straight">
            <v:stroke endarrow="block"/>
          </v:shape>
        </w:pict>
      </w:r>
    </w:p>
    <w:p w:rsidR="00045568" w:rsidRPr="0051359A" w:rsidRDefault="00045568" w:rsidP="00045568">
      <w:pPr>
        <w:rPr>
          <w:szCs w:val="28"/>
        </w:rPr>
      </w:pPr>
    </w:p>
    <w:p w:rsidR="00045568" w:rsidRDefault="00045568" w:rsidP="00045568">
      <w:pPr>
        <w:rPr>
          <w:szCs w:val="28"/>
        </w:rPr>
      </w:pPr>
    </w:p>
    <w:p w:rsidR="00045568" w:rsidRDefault="005B1ABA" w:rsidP="00045568">
      <w:pPr>
        <w:rPr>
          <w:szCs w:val="28"/>
        </w:rPr>
      </w:pPr>
      <w:r w:rsidRPr="005B1ABA">
        <w:rPr>
          <w:b/>
          <w:noProof/>
          <w:szCs w:val="28"/>
          <w:lang w:eastAsia="ru-RU"/>
        </w:rPr>
        <w:pict>
          <v:rect id="_x0000_s1041" style="position:absolute;left:0;text-align:left;margin-left:130.85pt;margin-top:7.3pt;width:216.75pt;height:51pt;z-index:16" fillcolor="#ddd8c2">
            <v:textbox style="mso-next-textbox:#_x0000_s1041">
              <w:txbxContent>
                <w:p w:rsidR="00AB7FFB" w:rsidRPr="00AB7FFB" w:rsidRDefault="00AB7FFB" w:rsidP="00045568">
                  <w:pPr>
                    <w:spacing w:after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045568" w:rsidRPr="00BF7329" w:rsidRDefault="00AB7FFB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С</w:t>
                  </w:r>
                  <w:r w:rsidR="00045568">
                    <w:rPr>
                      <w:b/>
                      <w:sz w:val="32"/>
                      <w:szCs w:val="32"/>
                    </w:rPr>
                    <w:t xml:space="preserve">пециалист </w:t>
                  </w:r>
                  <w:r>
                    <w:rPr>
                      <w:b/>
                      <w:sz w:val="32"/>
                      <w:szCs w:val="32"/>
                    </w:rPr>
                    <w:t xml:space="preserve"> ВУС</w:t>
                  </w:r>
                </w:p>
              </w:txbxContent>
            </v:textbox>
          </v:rect>
        </w:pict>
      </w:r>
    </w:p>
    <w:p w:rsidR="00045568" w:rsidRDefault="005B1ABA" w:rsidP="00045568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4" type="#_x0000_t32" style="position:absolute;left:0;text-align:left;margin-left:-18.4pt;margin-top:11.05pt;width:149.25pt;height:0;z-index:19" o:connectortype="straight">
            <v:stroke endarrow="block"/>
          </v:shape>
        </w:pict>
      </w: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sectPr w:rsidR="00045568" w:rsidSect="00A91DB0">
      <w:footerReference w:type="default" r:id="rId6"/>
      <w:pgSz w:w="11906" w:h="16838"/>
      <w:pgMar w:top="1134" w:right="851" w:bottom="1134" w:left="1701" w:header="709" w:footer="5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771" w:rsidRDefault="00AF2771" w:rsidP="00BF7924">
      <w:pPr>
        <w:spacing w:after="0" w:line="240" w:lineRule="auto"/>
      </w:pPr>
      <w:r>
        <w:separator/>
      </w:r>
    </w:p>
  </w:endnote>
  <w:endnote w:type="continuationSeparator" w:id="0">
    <w:p w:rsidR="00AF2771" w:rsidRDefault="00AF2771" w:rsidP="00BF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DB0" w:rsidRDefault="005B1ABA">
    <w:pPr>
      <w:pStyle w:val="ab"/>
      <w:jc w:val="right"/>
    </w:pPr>
    <w:fldSimple w:instr=" PAGE   \* MERGEFORMAT ">
      <w:r w:rsidR="00DC6FB0">
        <w:rPr>
          <w:noProof/>
        </w:rPr>
        <w:t>1</w:t>
      </w:r>
    </w:fldSimple>
  </w:p>
  <w:p w:rsidR="00A91DB0" w:rsidRDefault="00A91D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771" w:rsidRDefault="00AF2771" w:rsidP="00BF7924">
      <w:pPr>
        <w:spacing w:after="0" w:line="240" w:lineRule="auto"/>
      </w:pPr>
      <w:r>
        <w:separator/>
      </w:r>
    </w:p>
  </w:footnote>
  <w:footnote w:type="continuationSeparator" w:id="0">
    <w:p w:rsidR="00AF2771" w:rsidRDefault="00AF2771" w:rsidP="00BF7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924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5568"/>
    <w:rsid w:val="000509FD"/>
    <w:rsid w:val="00050B23"/>
    <w:rsid w:val="000521E9"/>
    <w:rsid w:val="000603A5"/>
    <w:rsid w:val="00071C61"/>
    <w:rsid w:val="00082664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1216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22E2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18C9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042A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A5BAB"/>
    <w:rsid w:val="004B3B45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441E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B1ABA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582A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2FEA"/>
    <w:rsid w:val="00785B2A"/>
    <w:rsid w:val="00786B20"/>
    <w:rsid w:val="007931FB"/>
    <w:rsid w:val="007A1BD1"/>
    <w:rsid w:val="007A7C4E"/>
    <w:rsid w:val="007C5E33"/>
    <w:rsid w:val="007C79AE"/>
    <w:rsid w:val="007D249D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091F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A6569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91DB0"/>
    <w:rsid w:val="00AA270F"/>
    <w:rsid w:val="00AA3091"/>
    <w:rsid w:val="00AA347B"/>
    <w:rsid w:val="00AB0C0B"/>
    <w:rsid w:val="00AB0D84"/>
    <w:rsid w:val="00AB7F9E"/>
    <w:rsid w:val="00AB7FFB"/>
    <w:rsid w:val="00AC3726"/>
    <w:rsid w:val="00AC4FB9"/>
    <w:rsid w:val="00AD0588"/>
    <w:rsid w:val="00AD22E3"/>
    <w:rsid w:val="00AD3044"/>
    <w:rsid w:val="00AE43BA"/>
    <w:rsid w:val="00AE6090"/>
    <w:rsid w:val="00AF2771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5709F"/>
    <w:rsid w:val="00B71143"/>
    <w:rsid w:val="00B84222"/>
    <w:rsid w:val="00B912E8"/>
    <w:rsid w:val="00BA362D"/>
    <w:rsid w:val="00BB1F59"/>
    <w:rsid w:val="00BB6307"/>
    <w:rsid w:val="00BC0107"/>
    <w:rsid w:val="00BC0A6D"/>
    <w:rsid w:val="00BC22EE"/>
    <w:rsid w:val="00BD1320"/>
    <w:rsid w:val="00BD54BC"/>
    <w:rsid w:val="00BD7DC7"/>
    <w:rsid w:val="00BE2A41"/>
    <w:rsid w:val="00BE7C1E"/>
    <w:rsid w:val="00BF7924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CF7C66"/>
    <w:rsid w:val="00D14193"/>
    <w:rsid w:val="00D24359"/>
    <w:rsid w:val="00D25660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0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3D98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6D1F"/>
    <w:rsid w:val="00FC77A1"/>
    <w:rsid w:val="00FE18F6"/>
    <w:rsid w:val="00FE545B"/>
    <w:rsid w:val="00FE6714"/>
    <w:rsid w:val="00FE7A38"/>
    <w:rsid w:val="00FF302D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37"/>
        <o:r id="V:Rule15" type="connector" idref="#_x0000_s1032"/>
        <o:r id="V:Rule16" type="connector" idref="#_x0000_s1040"/>
        <o:r id="V:Rule17" type="connector" idref="#_x0000_s1033"/>
        <o:r id="V:Rule18" type="connector" idref="#_x0000_s1042"/>
        <o:r id="V:Rule19" type="connector" idref="#_x0000_s1044"/>
        <o:r id="V:Rule20" type="connector" idref="#_x0000_s1043"/>
        <o:r id="V:Rule21" type="connector" idref="#_x0000_s1038"/>
        <o:r id="V:Rule22" type="connector" idref="#_x0000_s1035"/>
        <o:r id="V:Rule23" type="connector" idref="#_x0000_s1031"/>
        <o:r id="V:Rule24" type="connector" idref="#_x0000_s1039"/>
        <o:r id="V:Rule25" type="connector" idref="#_x0000_s1036"/>
        <o:r id="V:Rule2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24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7924"/>
    <w:pPr>
      <w:keepNext/>
      <w:keepLines/>
      <w:spacing w:before="480" w:after="0"/>
      <w:ind w:firstLine="0"/>
      <w:outlineLvl w:val="0"/>
    </w:pPr>
    <w:rPr>
      <w:rFonts w:eastAsia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79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rmal">
    <w:name w:val="ConsNormal"/>
    <w:rsid w:val="00BF792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rsid w:val="00BF7924"/>
    <w:pPr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BF7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F7924"/>
    <w:rPr>
      <w:vertAlign w:val="superscript"/>
    </w:rPr>
  </w:style>
  <w:style w:type="paragraph" w:customStyle="1" w:styleId="ConsTitle">
    <w:name w:val="ConsTitle"/>
    <w:rsid w:val="00BF792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nformat">
    <w:name w:val="ConsNonformat"/>
    <w:rsid w:val="00BF792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character" w:customStyle="1" w:styleId="10">
    <w:name w:val="Заголовок 1 Знак"/>
    <w:basedOn w:val="a0"/>
    <w:link w:val="1"/>
    <w:rsid w:val="00BF79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rmal (Web)"/>
    <w:basedOn w:val="a"/>
    <w:uiPriority w:val="99"/>
    <w:rsid w:val="00BF792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F792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F7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91D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91DB0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91D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1DB0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Admin</cp:lastModifiedBy>
  <cp:revision>5</cp:revision>
  <cp:lastPrinted>2015-03-26T05:39:00Z</cp:lastPrinted>
  <dcterms:created xsi:type="dcterms:W3CDTF">2015-03-26T05:36:00Z</dcterms:created>
  <dcterms:modified xsi:type="dcterms:W3CDTF">2015-03-26T05:44:00Z</dcterms:modified>
</cp:coreProperties>
</file>